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E873" w14:textId="7D6E424A" w:rsidR="008B627E" w:rsidRPr="00E52F51" w:rsidRDefault="00E52F51" w:rsidP="00E52F51">
      <w:pPr>
        <w:jc w:val="center"/>
        <w:rPr>
          <w:b/>
          <w:bCs/>
          <w:i/>
          <w:iCs/>
          <w:sz w:val="36"/>
          <w:szCs w:val="36"/>
          <w:u w:val="single"/>
        </w:rPr>
      </w:pPr>
      <w:r w:rsidRPr="00E52F51">
        <w:rPr>
          <w:b/>
          <w:bCs/>
          <w:i/>
          <w:iCs/>
          <w:sz w:val="36"/>
          <w:szCs w:val="36"/>
          <w:u w:val="single"/>
        </w:rPr>
        <w:t>Marple Township Bulk Pick Up</w:t>
      </w:r>
    </w:p>
    <w:p w14:paraId="4664481D" w14:textId="1AE01873" w:rsidR="002C1637" w:rsidRDefault="00B21B54" w:rsidP="002C1637">
      <w:r>
        <w:t xml:space="preserve">Marple </w:t>
      </w:r>
      <w:r w:rsidR="002C1637">
        <w:t xml:space="preserve">Township provides residential bulk trash pickup for large household items and appliances. Commercial trash items are not accepted. Fencing and sheds are also not accepted for bulk trash pickup. Concrete is also not accepted and must be removed from any posts before pickup </w:t>
      </w:r>
      <w:r w:rsidR="000A7CE9">
        <w:t>occurs</w:t>
      </w:r>
      <w:r w:rsidR="002C1637">
        <w:t>.  Payments may be made 1) in person at the township building during business hours with cash</w:t>
      </w:r>
      <w:r w:rsidR="000A7CE9">
        <w:t xml:space="preserve"> or check</w:t>
      </w:r>
    </w:p>
    <w:p w14:paraId="01B6BD0E" w14:textId="77777777" w:rsidR="002C1637" w:rsidRPr="00B21B54" w:rsidRDefault="002C1637" w:rsidP="002C1637">
      <w:pPr>
        <w:rPr>
          <w:b/>
          <w:bCs/>
          <w:u w:val="single"/>
        </w:rPr>
      </w:pPr>
      <w:r w:rsidRPr="00B21B54">
        <w:rPr>
          <w:b/>
          <w:bCs/>
          <w:u w:val="single"/>
        </w:rPr>
        <w:t>Pick Up</w:t>
      </w:r>
    </w:p>
    <w:p w14:paraId="1721773E" w14:textId="300A6335" w:rsidR="008B627E" w:rsidRPr="008B627E" w:rsidRDefault="002C1637" w:rsidP="002C1637">
      <w:pPr>
        <w:rPr>
          <w:b/>
          <w:bCs/>
          <w:i/>
          <w:iCs/>
          <w:u w:val="single"/>
        </w:rPr>
      </w:pPr>
      <w:r>
        <w:t xml:space="preserve">Collections take place </w:t>
      </w:r>
      <w:r w:rsidR="002C3683">
        <w:t xml:space="preserve">once per week depending on your regular trash pick – up day.  </w:t>
      </w:r>
      <w:r w:rsidR="008B627E">
        <w:t>Bulk collections are only collected on your 2</w:t>
      </w:r>
      <w:r w:rsidR="008B627E" w:rsidRPr="008B627E">
        <w:rPr>
          <w:vertAlign w:val="superscript"/>
        </w:rPr>
        <w:t>nd</w:t>
      </w:r>
      <w:r w:rsidR="008B627E">
        <w:t xml:space="preserve"> trash collection day (Thursday or Friday) and must be curb side no later than 7:00 a.m.  </w:t>
      </w:r>
      <w:r w:rsidR="008B627E" w:rsidRPr="008B627E">
        <w:rPr>
          <w:b/>
          <w:bCs/>
          <w:i/>
          <w:iCs/>
          <w:u w:val="single"/>
        </w:rPr>
        <w:t xml:space="preserve">Items MUST be scheduled and paid at least 48 hours prior to your pick-up day to secure scheduling.  </w:t>
      </w:r>
    </w:p>
    <w:p w14:paraId="4FDB8657" w14:textId="283BBF2A" w:rsidR="002C3683" w:rsidRDefault="002C3683" w:rsidP="002C1637">
      <w:r>
        <w:t xml:space="preserve">There is no trash, </w:t>
      </w:r>
      <w:r w:rsidR="00A10670">
        <w:t>r</w:t>
      </w:r>
      <w:r>
        <w:t xml:space="preserve">ecycling and </w:t>
      </w:r>
      <w:r w:rsidR="00A10670">
        <w:t>b</w:t>
      </w:r>
      <w:r>
        <w:t xml:space="preserve">ulk </w:t>
      </w:r>
      <w:r w:rsidR="00A10670">
        <w:t>c</w:t>
      </w:r>
      <w:r>
        <w:t xml:space="preserve">ollections on </w:t>
      </w:r>
      <w:r w:rsidR="00A10670">
        <w:t>the following holidays:</w:t>
      </w:r>
    </w:p>
    <w:p w14:paraId="05654308" w14:textId="0D9B93F8" w:rsidR="00A10670" w:rsidRDefault="00A10670" w:rsidP="000A7CE9">
      <w:pPr>
        <w:spacing w:after="0"/>
        <w:ind w:firstLine="720"/>
      </w:pPr>
      <w:r>
        <w:t xml:space="preserve"> – Presidents Day</w:t>
      </w:r>
      <w:r>
        <w:tab/>
      </w:r>
      <w:r>
        <w:tab/>
      </w:r>
      <w:r>
        <w:tab/>
        <w:t xml:space="preserve"> – Good Friday</w:t>
      </w:r>
    </w:p>
    <w:p w14:paraId="6955588E" w14:textId="575A94EF" w:rsidR="00A10670" w:rsidRDefault="00A10670" w:rsidP="008B627E">
      <w:pPr>
        <w:spacing w:after="0"/>
        <w:ind w:firstLine="720"/>
      </w:pPr>
      <w:r>
        <w:t>– Memorial Day</w:t>
      </w:r>
      <w:r>
        <w:tab/>
      </w:r>
      <w:r>
        <w:tab/>
      </w:r>
      <w:r>
        <w:tab/>
      </w:r>
      <w:r w:rsidR="000A7CE9">
        <w:t xml:space="preserve">                </w:t>
      </w:r>
      <w:r>
        <w:t>– 4</w:t>
      </w:r>
      <w:r w:rsidRPr="00A10670">
        <w:rPr>
          <w:vertAlign w:val="superscript"/>
        </w:rPr>
        <w:t>th</w:t>
      </w:r>
      <w:r>
        <w:t xml:space="preserve"> of July</w:t>
      </w:r>
    </w:p>
    <w:p w14:paraId="793E8F4B" w14:textId="477DB861" w:rsidR="00A10670" w:rsidRDefault="00A10670" w:rsidP="008B627E">
      <w:pPr>
        <w:spacing w:after="0"/>
        <w:ind w:firstLine="720"/>
      </w:pPr>
      <w:r>
        <w:t>– Labor Day</w:t>
      </w:r>
      <w:r>
        <w:tab/>
      </w:r>
      <w:r>
        <w:tab/>
      </w:r>
      <w:r w:rsidR="000A7CE9">
        <w:t xml:space="preserve">       </w:t>
      </w:r>
      <w:r w:rsidR="000A7CE9">
        <w:tab/>
      </w:r>
      <w:r w:rsidR="000A7CE9">
        <w:tab/>
      </w:r>
      <w:r>
        <w:t xml:space="preserve"> – Veterans Day</w:t>
      </w:r>
    </w:p>
    <w:p w14:paraId="1D69BD00" w14:textId="057BFD69" w:rsidR="00A10670" w:rsidRDefault="008B627E" w:rsidP="000A7CE9">
      <w:pPr>
        <w:spacing w:after="0"/>
        <w:ind w:firstLine="720"/>
      </w:pPr>
      <w:r>
        <w:t xml:space="preserve"> – Thanksgiving</w:t>
      </w:r>
      <w:r>
        <w:tab/>
      </w:r>
      <w:r>
        <w:tab/>
      </w:r>
      <w:r w:rsidR="000A7CE9">
        <w:tab/>
      </w:r>
      <w:r w:rsidR="000A7CE9">
        <w:tab/>
        <w:t xml:space="preserve"> </w:t>
      </w:r>
      <w:r>
        <w:t>– Christmas</w:t>
      </w:r>
    </w:p>
    <w:p w14:paraId="2512FDD9" w14:textId="36B140B7" w:rsidR="008B627E" w:rsidRDefault="008B627E" w:rsidP="008B627E">
      <w:pPr>
        <w:spacing w:after="0"/>
        <w:ind w:firstLine="720"/>
      </w:pPr>
      <w:r>
        <w:t xml:space="preserve"> – New Years</w:t>
      </w:r>
      <w:r w:rsidR="000A7CE9">
        <w:tab/>
      </w:r>
      <w:r w:rsidR="000A7CE9">
        <w:tab/>
      </w:r>
    </w:p>
    <w:p w14:paraId="21CBF326" w14:textId="77777777" w:rsidR="008B627E" w:rsidRDefault="008B627E" w:rsidP="008B627E">
      <w:pPr>
        <w:spacing w:after="0"/>
        <w:ind w:firstLine="720"/>
      </w:pPr>
    </w:p>
    <w:p w14:paraId="5F076BDE" w14:textId="77777777" w:rsidR="002C1637" w:rsidRPr="00B21B54" w:rsidRDefault="002C1637" w:rsidP="002C1637">
      <w:pPr>
        <w:rPr>
          <w:b/>
          <w:bCs/>
          <w:u w:val="single"/>
        </w:rPr>
      </w:pPr>
      <w:r w:rsidRPr="00B21B54">
        <w:rPr>
          <w:b/>
          <w:bCs/>
          <w:u w:val="single"/>
        </w:rPr>
        <w:t>Fee Schedule</w:t>
      </w:r>
    </w:p>
    <w:p w14:paraId="3AC21E75" w14:textId="6079F71E" w:rsidR="002C1637" w:rsidRDefault="002C1637" w:rsidP="002C1637">
      <w:r>
        <w:t xml:space="preserve">Effective January </w:t>
      </w:r>
      <w:r w:rsidR="00B21B54">
        <w:t>1</w:t>
      </w:r>
      <w:r>
        <w:t>, 20</w:t>
      </w:r>
      <w:r w:rsidR="00B21B54">
        <w:t>21</w:t>
      </w:r>
      <w:r>
        <w:t>, fees for open truck collections are as follows:</w:t>
      </w:r>
    </w:p>
    <w:p w14:paraId="4A92DCE9" w14:textId="3E51C2A8" w:rsidR="002C1637" w:rsidRDefault="00EF6A20" w:rsidP="00EF6A20">
      <w:pPr>
        <w:pStyle w:val="ListParagraph"/>
        <w:numPr>
          <w:ilvl w:val="0"/>
          <w:numId w:val="1"/>
        </w:numPr>
      </w:pPr>
      <w:r>
        <w:t xml:space="preserve">Single Item = </w:t>
      </w:r>
      <w:r w:rsidR="002C1637">
        <w:t>$</w:t>
      </w:r>
      <w:r w:rsidR="002375E8">
        <w:t>20</w:t>
      </w:r>
      <w:r w:rsidR="002C1637">
        <w:t xml:space="preserve">.00 </w:t>
      </w:r>
    </w:p>
    <w:p w14:paraId="0517E21C" w14:textId="61A57987" w:rsidR="00EF6A20" w:rsidRDefault="00EF6A20" w:rsidP="00EF6A20">
      <w:pPr>
        <w:pStyle w:val="ListParagraph"/>
        <w:numPr>
          <w:ilvl w:val="0"/>
          <w:numId w:val="1"/>
        </w:numPr>
      </w:pPr>
      <w:r>
        <w:t>Tv’s</w:t>
      </w:r>
      <w:r w:rsidR="002375E8">
        <w:t xml:space="preserve"> </w:t>
      </w:r>
      <w:r>
        <w:t>&amp; Monitors = $</w:t>
      </w:r>
      <w:r w:rsidR="002375E8">
        <w:t>40</w:t>
      </w:r>
      <w:r>
        <w:t>.00</w:t>
      </w:r>
    </w:p>
    <w:p w14:paraId="019B2A7D" w14:textId="0EC76259" w:rsidR="00EF6A20" w:rsidRDefault="00196461" w:rsidP="00EF6A20">
      <w:pPr>
        <w:pStyle w:val="ListParagraph"/>
        <w:numPr>
          <w:ilvl w:val="0"/>
          <w:numId w:val="1"/>
        </w:numPr>
      </w:pPr>
      <w:r>
        <w:t>Cleanout (</w:t>
      </w:r>
      <w:r w:rsidR="00EF6A20">
        <w:t>10 items) = $1</w:t>
      </w:r>
      <w:r w:rsidR="002375E8">
        <w:t>40</w:t>
      </w:r>
      <w:r w:rsidR="00EF6A20">
        <w:t>.00</w:t>
      </w:r>
    </w:p>
    <w:p w14:paraId="35927478" w14:textId="4CB244FC" w:rsidR="00196461" w:rsidRPr="00196461" w:rsidRDefault="00196461" w:rsidP="00EF6A20">
      <w:pPr>
        <w:pStyle w:val="ListParagraph"/>
        <w:numPr>
          <w:ilvl w:val="0"/>
          <w:numId w:val="1"/>
        </w:numPr>
        <w:rPr>
          <w:highlight w:val="yellow"/>
        </w:rPr>
      </w:pPr>
      <w:r w:rsidRPr="00196461">
        <w:rPr>
          <w:highlight w:val="yellow"/>
        </w:rPr>
        <w:t>NO REFUNDS!</w:t>
      </w:r>
    </w:p>
    <w:p w14:paraId="1FB127B8" w14:textId="7D0FAC26" w:rsidR="002C1637" w:rsidRPr="00EF6A20" w:rsidRDefault="002C1637" w:rsidP="002C1637">
      <w:pPr>
        <w:rPr>
          <w:b/>
          <w:bCs/>
        </w:rPr>
      </w:pPr>
      <w:r w:rsidRPr="00EF6A20">
        <w:rPr>
          <w:b/>
          <w:bCs/>
        </w:rPr>
        <w:t>Please Note:</w:t>
      </w:r>
    </w:p>
    <w:p w14:paraId="637F047F" w14:textId="519FCF4C" w:rsidR="008B627E" w:rsidRDefault="002C1637" w:rsidP="002C1637">
      <w:r>
        <w:t xml:space="preserve">All scheduling and payments must be made </w:t>
      </w:r>
      <w:r w:rsidR="000A7CE9">
        <w:t>at the Municipal Bldg.</w:t>
      </w:r>
      <w:r>
        <w:t xml:space="preserve">by </w:t>
      </w:r>
      <w:r w:rsidR="008B627E">
        <w:t xml:space="preserve">at least 48 hours prior to your pick-up day to secure your </w:t>
      </w:r>
      <w:r w:rsidR="002375E8">
        <w:t>pickup</w:t>
      </w:r>
      <w:r w:rsidR="008B627E">
        <w:t xml:space="preserve"> </w:t>
      </w:r>
    </w:p>
    <w:p w14:paraId="2235E1CC" w14:textId="24EF2EEC" w:rsidR="002C1637" w:rsidRDefault="002C1637" w:rsidP="002C1637">
      <w:r>
        <w:t xml:space="preserve">The Bulk Trash Program is open only to </w:t>
      </w:r>
      <w:r w:rsidR="008B627E">
        <w:t xml:space="preserve">Marple </w:t>
      </w:r>
      <w:r>
        <w:t>Township residents, not commercial businesses.</w:t>
      </w:r>
    </w:p>
    <w:p w14:paraId="082421E9" w14:textId="235968E1" w:rsidR="002C1637" w:rsidRDefault="002C1637" w:rsidP="002C1637">
      <w:r>
        <w:t xml:space="preserve">If the information provided on your scheduling request is inaccurate, </w:t>
      </w:r>
      <w:r w:rsidR="008B627E">
        <w:t>Marple</w:t>
      </w:r>
      <w:r>
        <w:t xml:space="preserve"> Township reserves the right to refuse pickup.</w:t>
      </w:r>
    </w:p>
    <w:p w14:paraId="6D35901A" w14:textId="77777777" w:rsidR="002C1637" w:rsidRDefault="002C1637" w:rsidP="002C1637">
      <w:r>
        <w:t>Only items entered on your request will be picked up.</w:t>
      </w:r>
    </w:p>
    <w:p w14:paraId="2D236D5D" w14:textId="150D4BAF" w:rsidR="002C1637" w:rsidRDefault="002C1637" w:rsidP="002C1637">
      <w:r>
        <w:t xml:space="preserve">Items must be brought out to the curb </w:t>
      </w:r>
      <w:r w:rsidR="008B627E">
        <w:t>no later than</w:t>
      </w:r>
      <w:r>
        <w:t xml:space="preserve"> 7:00 AM on your scheduled pickup date.</w:t>
      </w:r>
    </w:p>
    <w:p w14:paraId="78FDE770" w14:textId="61674190" w:rsidR="00132EFB" w:rsidRDefault="002C1637" w:rsidP="002C1637">
      <w:r>
        <w:t>If you have any questions regarding items eligible for pickup, please contact Public Works at 610-</w:t>
      </w:r>
      <w:r w:rsidR="008B627E">
        <w:t>356-4040</w:t>
      </w:r>
    </w:p>
    <w:p w14:paraId="0E79C972" w14:textId="7131DC80" w:rsidR="00E52F51" w:rsidRDefault="00E52F51" w:rsidP="002C1637"/>
    <w:p w14:paraId="20E4FC49" w14:textId="73AD4415" w:rsidR="00E52F51" w:rsidRPr="00E52F51" w:rsidRDefault="00E52F51" w:rsidP="002C1637">
      <w:pPr>
        <w:rPr>
          <w:b/>
          <w:bCs/>
          <w:u w:val="single"/>
        </w:rPr>
      </w:pPr>
    </w:p>
    <w:sectPr w:rsidR="00E52F51" w:rsidRPr="00E52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0B"/>
    <w:multiLevelType w:val="hybridMultilevel"/>
    <w:tmpl w:val="671AB65E"/>
    <w:lvl w:ilvl="0" w:tplc="19EAA8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0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37"/>
    <w:rsid w:val="000A7CE9"/>
    <w:rsid w:val="00132EFB"/>
    <w:rsid w:val="00196461"/>
    <w:rsid w:val="002375E8"/>
    <w:rsid w:val="002C1637"/>
    <w:rsid w:val="002C3683"/>
    <w:rsid w:val="002C38E8"/>
    <w:rsid w:val="008B627E"/>
    <w:rsid w:val="00A055B2"/>
    <w:rsid w:val="00A10670"/>
    <w:rsid w:val="00B21B54"/>
    <w:rsid w:val="00B703E2"/>
    <w:rsid w:val="00BD08BA"/>
    <w:rsid w:val="00E52F51"/>
    <w:rsid w:val="00EF6A20"/>
    <w:rsid w:val="00F2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80FD"/>
  <w15:chartTrackingRefBased/>
  <w15:docId w15:val="{746FA1ED-40A3-402C-96A0-2FB8B642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Gentile</dc:creator>
  <cp:keywords/>
  <dc:description/>
  <cp:lastModifiedBy>Larry Gentile</cp:lastModifiedBy>
  <cp:revision>2</cp:revision>
  <cp:lastPrinted>2024-08-01T14:03:00Z</cp:lastPrinted>
  <dcterms:created xsi:type="dcterms:W3CDTF">2025-07-14T16:18:00Z</dcterms:created>
  <dcterms:modified xsi:type="dcterms:W3CDTF">2025-07-14T16:18:00Z</dcterms:modified>
</cp:coreProperties>
</file>